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3" w:rsidRPr="00252D53" w:rsidRDefault="00DD3562" w:rsidP="00252D53">
      <w:pPr>
        <w:shd w:val="clear" w:color="auto" w:fill="99CC00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Beilageblatt</w:t>
      </w:r>
      <w:proofErr w:type="spellEnd"/>
      <w:r w:rsidR="00252D53" w:rsidRPr="00252D53">
        <w:rPr>
          <w:b/>
          <w:color w:val="000000" w:themeColor="text1"/>
          <w:sz w:val="40"/>
          <w:szCs w:val="40"/>
        </w:rPr>
        <w:t xml:space="preserve"> «</w:t>
      </w:r>
      <w:proofErr w:type="spellStart"/>
      <w:r w:rsidR="00252D53" w:rsidRPr="00252D53">
        <w:rPr>
          <w:b/>
          <w:color w:val="000000" w:themeColor="text1"/>
          <w:sz w:val="40"/>
          <w:szCs w:val="40"/>
        </w:rPr>
        <w:t>To</w:t>
      </w:r>
      <w:proofErr w:type="spellEnd"/>
      <w:r w:rsidR="00252D53" w:rsidRPr="00252D53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252D53" w:rsidRPr="00252D53">
        <w:rPr>
          <w:b/>
          <w:color w:val="000000" w:themeColor="text1"/>
          <w:sz w:val="40"/>
          <w:szCs w:val="40"/>
        </w:rPr>
        <w:t>do’s</w:t>
      </w:r>
      <w:proofErr w:type="spellEnd"/>
      <w:r w:rsidR="00252D53" w:rsidRPr="00252D53">
        <w:rPr>
          <w:b/>
          <w:color w:val="000000" w:themeColor="text1"/>
          <w:sz w:val="40"/>
          <w:szCs w:val="40"/>
        </w:rPr>
        <w:t xml:space="preserve"> ÜK2 Staatskunde Teil 2»</w:t>
      </w:r>
    </w:p>
    <w:p w:rsidR="00252D53" w:rsidRDefault="00252D53" w:rsidP="00252D53"/>
    <w:p w:rsidR="0088067C" w:rsidRDefault="0088067C" w:rsidP="00252D53"/>
    <w:p w:rsidR="00AF60C8" w:rsidRPr="00196728" w:rsidRDefault="00DD3562" w:rsidP="00AF60C8">
      <w:pPr>
        <w:shd w:val="clear" w:color="auto" w:fill="99CC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Zu </w:t>
      </w:r>
      <w:bookmarkStart w:id="0" w:name="_GoBack"/>
      <w:bookmarkEnd w:id="0"/>
      <w:r w:rsidR="00AF60C8">
        <w:rPr>
          <w:b/>
          <w:color w:val="000000" w:themeColor="text1"/>
          <w:sz w:val="28"/>
          <w:szCs w:val="28"/>
        </w:rPr>
        <w:t>Auftrag 1</w:t>
      </w:r>
    </w:p>
    <w:p w:rsidR="00AF60C8" w:rsidRDefault="00AF60C8" w:rsidP="00AF60C8"/>
    <w:p w:rsidR="00DB7303" w:rsidRDefault="006A624C" w:rsidP="00AF60C8">
      <w:r>
        <w:t>Es ist wichtig, die Fachbegriffe zu ke</w:t>
      </w:r>
      <w:r w:rsidR="004B19F1">
        <w:t>nnen. Hier nun jene, welche zur Staatskunde gehören. Bitte füllen Sie die untenstehende Tabelle</w:t>
      </w:r>
      <w:r w:rsidR="001A6B26">
        <w:t xml:space="preserve"> aus.</w:t>
      </w:r>
      <w:r w:rsidR="00343945">
        <w:t xml:space="preserve"> Erklären Sie in eigenen Worten, worum es sich bei den entsprechenden Fachbegriffen handelt.</w:t>
      </w:r>
    </w:p>
    <w:p w:rsidR="001A6B26" w:rsidRDefault="001A6B26" w:rsidP="00AF60C8"/>
    <w:p w:rsidR="00343945" w:rsidRDefault="00343945" w:rsidP="00AF60C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1A6B26" w:rsidTr="001A6B26">
        <w:tc>
          <w:tcPr>
            <w:tcW w:w="2122" w:type="dxa"/>
            <w:shd w:val="clear" w:color="auto" w:fill="EAF1DD" w:themeFill="accent3" w:themeFillTint="33"/>
          </w:tcPr>
          <w:p w:rsidR="001A6B26" w:rsidRPr="001A6B26" w:rsidRDefault="001A6B26" w:rsidP="00AF60C8">
            <w:pPr>
              <w:rPr>
                <w:b/>
              </w:rPr>
            </w:pPr>
            <w:r w:rsidRPr="001A6B26">
              <w:rPr>
                <w:b/>
              </w:rPr>
              <w:t>Begriff</w:t>
            </w:r>
          </w:p>
        </w:tc>
        <w:tc>
          <w:tcPr>
            <w:tcW w:w="7505" w:type="dxa"/>
            <w:shd w:val="clear" w:color="auto" w:fill="EAF1DD" w:themeFill="accent3" w:themeFillTint="33"/>
          </w:tcPr>
          <w:p w:rsidR="001A6B26" w:rsidRPr="001A6B26" w:rsidRDefault="001A6B26" w:rsidP="00AF60C8">
            <w:pPr>
              <w:rPr>
                <w:b/>
              </w:rPr>
            </w:pPr>
            <w:r w:rsidRPr="001A6B26">
              <w:rPr>
                <w:b/>
              </w:rPr>
              <w:t>Umschreibung / Definition</w:t>
            </w:r>
          </w:p>
        </w:tc>
      </w:tr>
      <w:tr w:rsidR="00AC779A" w:rsidTr="001A6B26">
        <w:trPr>
          <w:trHeight w:val="1417"/>
        </w:trPr>
        <w:tc>
          <w:tcPr>
            <w:tcW w:w="2122" w:type="dxa"/>
            <w:vAlign w:val="center"/>
          </w:tcPr>
          <w:p w:rsidR="00AC779A" w:rsidRDefault="00AC779A" w:rsidP="001A6B26">
            <w:r>
              <w:t>Zweck der</w:t>
            </w:r>
          </w:p>
          <w:p w:rsidR="00AC779A" w:rsidRDefault="00AC779A" w:rsidP="001A6B26">
            <w:r>
              <w:t>Eidgenossenschaft</w:t>
            </w:r>
          </w:p>
        </w:tc>
        <w:tc>
          <w:tcPr>
            <w:tcW w:w="7505" w:type="dxa"/>
          </w:tcPr>
          <w:p w:rsidR="00AC779A" w:rsidRPr="001F46E2" w:rsidRDefault="00AC779A" w:rsidP="00AF60C8">
            <w:pPr>
              <w:rPr>
                <w:sz w:val="10"/>
                <w:szCs w:val="10"/>
              </w:rPr>
            </w:pPr>
          </w:p>
          <w:sdt>
            <w:sdtPr>
              <w:id w:val="1790323784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1A6B26" w:rsidP="001A6B26">
            <w:r>
              <w:t>Föderalismus</w:t>
            </w:r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2492419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AC779A" w:rsidP="001A6B26">
            <w:r>
              <w:t>Politische</w:t>
            </w:r>
          </w:p>
          <w:p w:rsidR="00AC779A" w:rsidRDefault="00AC779A" w:rsidP="001A6B26">
            <w:r>
              <w:t>Ebenen</w:t>
            </w:r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-1374765662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C779A" w:rsidTr="001A6B26">
        <w:trPr>
          <w:trHeight w:val="1417"/>
        </w:trPr>
        <w:tc>
          <w:tcPr>
            <w:tcW w:w="2122" w:type="dxa"/>
            <w:vAlign w:val="center"/>
          </w:tcPr>
          <w:p w:rsidR="00AC779A" w:rsidRDefault="00AC779A" w:rsidP="00AC779A">
            <w:pPr>
              <w:pStyle w:val="KeinLeerraum"/>
            </w:pPr>
            <w:r w:rsidRPr="00AC779A">
              <w:t>Subsidiaritäts</w:t>
            </w:r>
            <w:r>
              <w:t>-</w:t>
            </w:r>
          </w:p>
          <w:p w:rsidR="00AC779A" w:rsidRPr="00AC779A" w:rsidRDefault="00AC779A" w:rsidP="00AC779A">
            <w:pPr>
              <w:pStyle w:val="KeinLeerraum"/>
            </w:pPr>
            <w:proofErr w:type="spellStart"/>
            <w:r w:rsidRPr="00AC779A">
              <w:t>prinzip</w:t>
            </w:r>
            <w:proofErr w:type="spellEnd"/>
          </w:p>
          <w:p w:rsidR="00AC779A" w:rsidRDefault="00AC779A" w:rsidP="001A6B26"/>
        </w:tc>
        <w:tc>
          <w:tcPr>
            <w:tcW w:w="7505" w:type="dxa"/>
          </w:tcPr>
          <w:p w:rsidR="00AC779A" w:rsidRPr="001F46E2" w:rsidRDefault="00AC779A" w:rsidP="00AF60C8">
            <w:pPr>
              <w:rPr>
                <w:sz w:val="10"/>
                <w:szCs w:val="10"/>
              </w:rPr>
            </w:pPr>
          </w:p>
          <w:sdt>
            <w:sdtPr>
              <w:id w:val="1385523273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1A6B26" w:rsidP="001A6B26">
            <w:r>
              <w:t>Gewalten-</w:t>
            </w:r>
          </w:p>
          <w:p w:rsidR="001A6B26" w:rsidRDefault="004B19F1" w:rsidP="001A6B26">
            <w:proofErr w:type="spellStart"/>
            <w:r>
              <w:t>teilung</w:t>
            </w:r>
            <w:proofErr w:type="spellEnd"/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240612341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1A6B26" w:rsidP="001A6B26">
            <w:r>
              <w:t>Bundes-</w:t>
            </w:r>
          </w:p>
          <w:p w:rsidR="001A6B26" w:rsidRDefault="001A6B26" w:rsidP="001A6B26">
            <w:proofErr w:type="spellStart"/>
            <w:r>
              <w:t>verfassung</w:t>
            </w:r>
            <w:proofErr w:type="spellEnd"/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-447850778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1A6B26" w:rsidP="001A6B26">
            <w:r>
              <w:t>Kantons-</w:t>
            </w:r>
          </w:p>
          <w:p w:rsidR="001A6B26" w:rsidRDefault="001A6B26" w:rsidP="001A6B26">
            <w:proofErr w:type="spellStart"/>
            <w:r>
              <w:t>verfassung</w:t>
            </w:r>
            <w:proofErr w:type="spellEnd"/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-45607448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1A6B26" w:rsidP="001A6B26">
            <w:r>
              <w:t>Gemeinde-</w:t>
            </w:r>
          </w:p>
          <w:p w:rsidR="001A6B26" w:rsidRDefault="001A6B26" w:rsidP="001A6B26">
            <w:proofErr w:type="spellStart"/>
            <w:r>
              <w:t>ordnung</w:t>
            </w:r>
            <w:proofErr w:type="spellEnd"/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-1349554589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1A6B26" w:rsidRDefault="00AC779A" w:rsidP="001A6B26">
            <w:r>
              <w:lastRenderedPageBreak/>
              <w:t>Gemeinde-</w:t>
            </w:r>
          </w:p>
          <w:p w:rsidR="00AC779A" w:rsidRDefault="00AC779A" w:rsidP="001A6B26">
            <w:proofErr w:type="spellStart"/>
            <w:r>
              <w:t>autonomie</w:t>
            </w:r>
            <w:proofErr w:type="spellEnd"/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659119899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6B26" w:rsidTr="001A6B26">
        <w:trPr>
          <w:trHeight w:val="1417"/>
        </w:trPr>
        <w:tc>
          <w:tcPr>
            <w:tcW w:w="2122" w:type="dxa"/>
            <w:vAlign w:val="center"/>
          </w:tcPr>
          <w:p w:rsidR="00343945" w:rsidRDefault="00343945" w:rsidP="001A6B26">
            <w:r>
              <w:t>Zentrale</w:t>
            </w:r>
          </w:p>
          <w:p w:rsidR="001A6B26" w:rsidRDefault="00343945" w:rsidP="001A6B26">
            <w:r>
              <w:t>Verwaltungseinheit</w:t>
            </w:r>
          </w:p>
        </w:tc>
        <w:tc>
          <w:tcPr>
            <w:tcW w:w="7505" w:type="dxa"/>
          </w:tcPr>
          <w:p w:rsidR="001A6B26" w:rsidRPr="001F46E2" w:rsidRDefault="001A6B26" w:rsidP="00AF60C8">
            <w:pPr>
              <w:rPr>
                <w:sz w:val="10"/>
                <w:szCs w:val="10"/>
              </w:rPr>
            </w:pPr>
          </w:p>
          <w:sdt>
            <w:sdtPr>
              <w:id w:val="-453632746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3945" w:rsidTr="001A6B26">
        <w:trPr>
          <w:trHeight w:val="1417"/>
        </w:trPr>
        <w:tc>
          <w:tcPr>
            <w:tcW w:w="2122" w:type="dxa"/>
            <w:vAlign w:val="center"/>
          </w:tcPr>
          <w:p w:rsidR="00343945" w:rsidRDefault="00343945" w:rsidP="001A6B26">
            <w:r>
              <w:t>Dezentrale</w:t>
            </w:r>
          </w:p>
          <w:p w:rsidR="00343945" w:rsidRDefault="00343945" w:rsidP="001A6B26">
            <w:r>
              <w:t>Verwaltungseinheit</w:t>
            </w:r>
          </w:p>
        </w:tc>
        <w:tc>
          <w:tcPr>
            <w:tcW w:w="7505" w:type="dxa"/>
          </w:tcPr>
          <w:p w:rsidR="00343945" w:rsidRPr="001F46E2" w:rsidRDefault="00343945" w:rsidP="00AF60C8">
            <w:pPr>
              <w:rPr>
                <w:sz w:val="10"/>
                <w:szCs w:val="10"/>
              </w:rPr>
            </w:pPr>
          </w:p>
          <w:sdt>
            <w:sdtPr>
              <w:id w:val="843747814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3945" w:rsidTr="001A6B26">
        <w:trPr>
          <w:trHeight w:val="1417"/>
        </w:trPr>
        <w:tc>
          <w:tcPr>
            <w:tcW w:w="2122" w:type="dxa"/>
            <w:vAlign w:val="center"/>
          </w:tcPr>
          <w:p w:rsidR="00343945" w:rsidRDefault="00F81AF2" w:rsidP="001A6B26">
            <w:r>
              <w:t>Eigener</w:t>
            </w:r>
          </w:p>
          <w:p w:rsidR="00F81AF2" w:rsidRDefault="00F81AF2" w:rsidP="001A6B26">
            <w:r>
              <w:t>Wirkungskreis</w:t>
            </w:r>
          </w:p>
        </w:tc>
        <w:tc>
          <w:tcPr>
            <w:tcW w:w="7505" w:type="dxa"/>
          </w:tcPr>
          <w:p w:rsidR="00343945" w:rsidRPr="001F46E2" w:rsidRDefault="00343945" w:rsidP="00AF60C8">
            <w:pPr>
              <w:rPr>
                <w:sz w:val="10"/>
                <w:szCs w:val="10"/>
              </w:rPr>
            </w:pPr>
          </w:p>
          <w:sdt>
            <w:sdtPr>
              <w:id w:val="-1887329293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81AF2" w:rsidTr="001A6B26">
        <w:trPr>
          <w:trHeight w:val="1417"/>
        </w:trPr>
        <w:tc>
          <w:tcPr>
            <w:tcW w:w="2122" w:type="dxa"/>
            <w:vAlign w:val="center"/>
          </w:tcPr>
          <w:p w:rsidR="00F81AF2" w:rsidRDefault="00F81AF2" w:rsidP="001A6B26">
            <w:r>
              <w:t>Übertragener</w:t>
            </w:r>
          </w:p>
          <w:p w:rsidR="00F81AF2" w:rsidRDefault="00F81AF2" w:rsidP="001A6B26">
            <w:r>
              <w:t>Wirkungskreis</w:t>
            </w:r>
          </w:p>
        </w:tc>
        <w:tc>
          <w:tcPr>
            <w:tcW w:w="7505" w:type="dxa"/>
          </w:tcPr>
          <w:p w:rsidR="00F81AF2" w:rsidRPr="001F46E2" w:rsidRDefault="00F81AF2" w:rsidP="00AF60C8">
            <w:pPr>
              <w:rPr>
                <w:sz w:val="10"/>
                <w:szCs w:val="10"/>
              </w:rPr>
            </w:pPr>
          </w:p>
          <w:sdt>
            <w:sdtPr>
              <w:id w:val="-21174582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B19F1" w:rsidRDefault="004B19F1"/>
    <w:p w:rsidR="004B19F1" w:rsidRDefault="004B19F1"/>
    <w:p w:rsidR="004B19F1" w:rsidRDefault="004B19F1"/>
    <w:p w:rsidR="004B19F1" w:rsidRDefault="004B19F1">
      <w:r>
        <w:t>Falls Ihnen noch weitere Fachbegriffe zum Thema in den Sinn kommen, ergänzen Sie Ihre Liste.</w:t>
      </w:r>
    </w:p>
    <w:p w:rsidR="004B19F1" w:rsidRDefault="004B19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F81AF2" w:rsidTr="001A6B26">
        <w:trPr>
          <w:trHeight w:val="1417"/>
        </w:trPr>
        <w:sdt>
          <w:sdtPr>
            <w:id w:val="1340897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F81AF2" w:rsidRDefault="008432AC" w:rsidP="001A6B26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505" w:type="dxa"/>
          </w:tcPr>
          <w:p w:rsidR="00F81AF2" w:rsidRPr="001F46E2" w:rsidRDefault="00F81AF2" w:rsidP="00AF60C8">
            <w:pPr>
              <w:rPr>
                <w:sz w:val="10"/>
                <w:szCs w:val="10"/>
              </w:rPr>
            </w:pPr>
          </w:p>
          <w:sdt>
            <w:sdtPr>
              <w:id w:val="812846360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81AF2" w:rsidTr="001A6B26">
        <w:trPr>
          <w:trHeight w:val="1417"/>
        </w:trPr>
        <w:sdt>
          <w:sdtPr>
            <w:id w:val="938104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F81AF2" w:rsidRDefault="008432AC" w:rsidP="001A6B26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505" w:type="dxa"/>
          </w:tcPr>
          <w:p w:rsidR="00F81AF2" w:rsidRPr="001F46E2" w:rsidRDefault="00F81AF2" w:rsidP="00AF60C8">
            <w:pPr>
              <w:rPr>
                <w:sz w:val="10"/>
                <w:szCs w:val="10"/>
              </w:rPr>
            </w:pPr>
          </w:p>
          <w:sdt>
            <w:sdtPr>
              <w:id w:val="-1708175734"/>
              <w:placeholder>
                <w:docPart w:val="DefaultPlaceholder_-1854013440"/>
              </w:placeholder>
              <w:showingPlcHdr/>
            </w:sdtPr>
            <w:sdtEndPr/>
            <w:sdtContent>
              <w:p w:rsidR="001F46E2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432AC" w:rsidTr="001A6B26">
        <w:trPr>
          <w:trHeight w:val="1417"/>
        </w:trPr>
        <w:sdt>
          <w:sdtPr>
            <w:id w:val="1470546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  <w:vAlign w:val="center"/>
              </w:tcPr>
              <w:p w:rsidR="008432AC" w:rsidRDefault="008432AC" w:rsidP="001A6B26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505" w:type="dxa"/>
          </w:tcPr>
          <w:p w:rsidR="008432AC" w:rsidRDefault="008432AC" w:rsidP="00AF60C8">
            <w:pPr>
              <w:rPr>
                <w:sz w:val="10"/>
                <w:szCs w:val="10"/>
              </w:rPr>
            </w:pPr>
          </w:p>
          <w:sdt>
            <w:sdtPr>
              <w:id w:val="-1519931425"/>
              <w:placeholder>
                <w:docPart w:val="DefaultPlaceholder_-1854013440"/>
              </w:placeholder>
              <w:showingPlcHdr/>
            </w:sdtPr>
            <w:sdtEndPr/>
            <w:sdtContent>
              <w:p w:rsidR="008432AC" w:rsidRPr="008432AC" w:rsidRDefault="008432AC" w:rsidP="00AF60C8">
                <w:r w:rsidRPr="00D474D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1A6B26" w:rsidRDefault="001A6B26" w:rsidP="00AF60C8"/>
    <w:p w:rsidR="00424ED3" w:rsidRDefault="00424ED3" w:rsidP="002C2C1A"/>
    <w:sectPr w:rsidR="00424ED3" w:rsidSect="002F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A3" w:rsidRDefault="004C32A3" w:rsidP="00B22565">
      <w:r>
        <w:separator/>
      </w:r>
    </w:p>
  </w:endnote>
  <w:endnote w:type="continuationSeparator" w:id="0">
    <w:p w:rsidR="004C32A3" w:rsidRDefault="004C32A3" w:rsidP="00B2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8" w:rsidRDefault="00B95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127110"/>
      <w:docPartObj>
        <w:docPartGallery w:val="Page Numbers (Bottom of Page)"/>
        <w:docPartUnique/>
      </w:docPartObj>
    </w:sdtPr>
    <w:sdtEndPr/>
    <w:sdtContent>
      <w:p w:rsidR="00B22565" w:rsidRDefault="00B95718" w:rsidP="00965C3E">
        <w:pPr>
          <w:pStyle w:val="Fuzeile"/>
          <w:pBdr>
            <w:top w:val="single" w:sz="4" w:space="1" w:color="auto"/>
          </w:pBdr>
          <w:tabs>
            <w:tab w:val="clear" w:pos="4320"/>
            <w:tab w:val="clear" w:pos="8640"/>
            <w:tab w:val="center" w:pos="0"/>
            <w:tab w:val="right" w:pos="9214"/>
          </w:tabs>
        </w:pPr>
        <w:r>
          <w:t xml:space="preserve">ÜK2 –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do’s</w:t>
        </w:r>
        <w:proofErr w:type="spellEnd"/>
        <w:r>
          <w:t xml:space="preserve"> Staatskunde Teil 2 Beilage </w:t>
        </w:r>
        <w:r>
          <w:tab/>
          <w:t>Februar</w:t>
        </w:r>
        <w:r w:rsidR="00CF0B75">
          <w:t xml:space="preserve"> 2021 </w:t>
        </w:r>
        <w:r>
          <w:t>/ bh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8" w:rsidRDefault="00B95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A3" w:rsidRDefault="004C32A3" w:rsidP="00B22565">
      <w:r>
        <w:separator/>
      </w:r>
    </w:p>
  </w:footnote>
  <w:footnote w:type="continuationSeparator" w:id="0">
    <w:p w:rsidR="004C32A3" w:rsidRDefault="004C32A3" w:rsidP="00B2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8" w:rsidRDefault="00B957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8" w:rsidRDefault="00B957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8" w:rsidRDefault="00B95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66"/>
    <w:multiLevelType w:val="hybridMultilevel"/>
    <w:tmpl w:val="69C08C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3F4"/>
    <w:multiLevelType w:val="hybridMultilevel"/>
    <w:tmpl w:val="E22A1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06518E1"/>
    <w:multiLevelType w:val="hybridMultilevel"/>
    <w:tmpl w:val="DCB2166A"/>
    <w:lvl w:ilvl="0" w:tplc="2EF83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1716"/>
    <w:multiLevelType w:val="hybridMultilevel"/>
    <w:tmpl w:val="A328A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5856"/>
    <w:multiLevelType w:val="hybridMultilevel"/>
    <w:tmpl w:val="4404E1F0"/>
    <w:lvl w:ilvl="0" w:tplc="1DAC971C">
      <w:start w:val="41"/>
      <w:numFmt w:val="bullet"/>
      <w:lvlText w:val=""/>
      <w:lvlJc w:val="left"/>
      <w:pPr>
        <w:ind w:left="1287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7" w15:restartNumberingAfterBreak="0">
    <w:nsid w:val="23EB2E86"/>
    <w:multiLevelType w:val="hybridMultilevel"/>
    <w:tmpl w:val="1938C1C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36C"/>
    <w:multiLevelType w:val="hybridMultilevel"/>
    <w:tmpl w:val="551C96D0"/>
    <w:lvl w:ilvl="0" w:tplc="0807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68C4"/>
    <w:multiLevelType w:val="hybridMultilevel"/>
    <w:tmpl w:val="3F7C03EA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1" w15:restartNumberingAfterBreak="0">
    <w:nsid w:val="33335F21"/>
    <w:multiLevelType w:val="hybridMultilevel"/>
    <w:tmpl w:val="7126575E"/>
    <w:lvl w:ilvl="0" w:tplc="0807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3F655533"/>
    <w:multiLevelType w:val="hybridMultilevel"/>
    <w:tmpl w:val="B2F88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DB4F81"/>
    <w:multiLevelType w:val="hybridMultilevel"/>
    <w:tmpl w:val="482C3C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2C87"/>
    <w:multiLevelType w:val="hybridMultilevel"/>
    <w:tmpl w:val="67F241C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45D7"/>
    <w:multiLevelType w:val="hybridMultilevel"/>
    <w:tmpl w:val="9408670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96BCE"/>
    <w:multiLevelType w:val="hybridMultilevel"/>
    <w:tmpl w:val="F5E6F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4FED"/>
    <w:multiLevelType w:val="hybridMultilevel"/>
    <w:tmpl w:val="D43208A2"/>
    <w:lvl w:ilvl="0" w:tplc="86864718">
      <w:start w:val="3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AE58A7"/>
    <w:multiLevelType w:val="hybridMultilevel"/>
    <w:tmpl w:val="0A40AFDE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6F56"/>
    <w:multiLevelType w:val="hybridMultilevel"/>
    <w:tmpl w:val="C5FE389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50DDC"/>
    <w:multiLevelType w:val="hybridMultilevel"/>
    <w:tmpl w:val="D3D06E1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25C2"/>
    <w:multiLevelType w:val="hybridMultilevel"/>
    <w:tmpl w:val="FD100E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90B5A"/>
    <w:multiLevelType w:val="hybridMultilevel"/>
    <w:tmpl w:val="3A1CB1B6"/>
    <w:lvl w:ilvl="0" w:tplc="1DAC971C">
      <w:start w:val="41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3227"/>
    <w:multiLevelType w:val="hybridMultilevel"/>
    <w:tmpl w:val="7EAAD550"/>
    <w:lvl w:ilvl="0" w:tplc="1DAC971C">
      <w:start w:val="41"/>
      <w:numFmt w:val="bullet"/>
      <w:lvlText w:val=""/>
      <w:lvlJc w:val="left"/>
      <w:pPr>
        <w:ind w:left="927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9"/>
  </w:num>
  <w:num w:numId="16">
    <w:abstractNumId w:val="24"/>
  </w:num>
  <w:num w:numId="17">
    <w:abstractNumId w:val="17"/>
  </w:num>
  <w:num w:numId="18">
    <w:abstractNumId w:val="18"/>
  </w:num>
  <w:num w:numId="19">
    <w:abstractNumId w:val="8"/>
  </w:num>
  <w:num w:numId="20">
    <w:abstractNumId w:val="16"/>
  </w:num>
  <w:num w:numId="21">
    <w:abstractNumId w:val="7"/>
  </w:num>
  <w:num w:numId="22">
    <w:abstractNumId w:val="21"/>
  </w:num>
  <w:num w:numId="23">
    <w:abstractNumId w:val="1"/>
  </w:num>
  <w:num w:numId="24">
    <w:abstractNumId w:val="26"/>
  </w:num>
  <w:num w:numId="25">
    <w:abstractNumId w:val="5"/>
  </w:num>
  <w:num w:numId="26">
    <w:abstractNumId w:val="25"/>
  </w:num>
  <w:num w:numId="27">
    <w:abstractNumId w:val="11"/>
  </w:num>
  <w:num w:numId="28">
    <w:abstractNumId w:val="22"/>
  </w:num>
  <w:num w:numId="29">
    <w:abstractNumId w:val="20"/>
  </w:num>
  <w:num w:numId="30">
    <w:abstractNumId w:val="3"/>
  </w:num>
  <w:num w:numId="31">
    <w:abstractNumId w:val="14"/>
  </w:num>
  <w:num w:numId="32">
    <w:abstractNumId w:val="23"/>
  </w:num>
  <w:num w:numId="33">
    <w:abstractNumId w:val="19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B"/>
    <w:rsid w:val="00005DAA"/>
    <w:rsid w:val="00021F82"/>
    <w:rsid w:val="000220FF"/>
    <w:rsid w:val="00022211"/>
    <w:rsid w:val="000279EF"/>
    <w:rsid w:val="000509EB"/>
    <w:rsid w:val="00050B20"/>
    <w:rsid w:val="000562ED"/>
    <w:rsid w:val="000568C0"/>
    <w:rsid w:val="00057BBA"/>
    <w:rsid w:val="000706B4"/>
    <w:rsid w:val="000936C8"/>
    <w:rsid w:val="000A5283"/>
    <w:rsid w:val="000A7C91"/>
    <w:rsid w:val="000B1913"/>
    <w:rsid w:val="000C02E5"/>
    <w:rsid w:val="000C554B"/>
    <w:rsid w:val="000F02E9"/>
    <w:rsid w:val="00104244"/>
    <w:rsid w:val="0013142B"/>
    <w:rsid w:val="00135025"/>
    <w:rsid w:val="00135F76"/>
    <w:rsid w:val="001375BF"/>
    <w:rsid w:val="0014429D"/>
    <w:rsid w:val="001467F9"/>
    <w:rsid w:val="00152A7B"/>
    <w:rsid w:val="00171BBC"/>
    <w:rsid w:val="00176468"/>
    <w:rsid w:val="00196728"/>
    <w:rsid w:val="001A27E7"/>
    <w:rsid w:val="001A6B26"/>
    <w:rsid w:val="001C2FFC"/>
    <w:rsid w:val="001C3F09"/>
    <w:rsid w:val="001D1F7F"/>
    <w:rsid w:val="001F362A"/>
    <w:rsid w:val="001F46E2"/>
    <w:rsid w:val="00211E66"/>
    <w:rsid w:val="00216348"/>
    <w:rsid w:val="00233A27"/>
    <w:rsid w:val="00243BAB"/>
    <w:rsid w:val="00252D53"/>
    <w:rsid w:val="0025632E"/>
    <w:rsid w:val="00276042"/>
    <w:rsid w:val="002849B7"/>
    <w:rsid w:val="002A53C8"/>
    <w:rsid w:val="002C10D5"/>
    <w:rsid w:val="002C1683"/>
    <w:rsid w:val="002C2C1A"/>
    <w:rsid w:val="002C3F40"/>
    <w:rsid w:val="002C44FA"/>
    <w:rsid w:val="002C71E7"/>
    <w:rsid w:val="002D4D16"/>
    <w:rsid w:val="002F6F87"/>
    <w:rsid w:val="0030047A"/>
    <w:rsid w:val="00332D50"/>
    <w:rsid w:val="00343945"/>
    <w:rsid w:val="00350A13"/>
    <w:rsid w:val="00363817"/>
    <w:rsid w:val="00363E1F"/>
    <w:rsid w:val="00364CF9"/>
    <w:rsid w:val="003654A3"/>
    <w:rsid w:val="003676CD"/>
    <w:rsid w:val="003A5803"/>
    <w:rsid w:val="003A61E5"/>
    <w:rsid w:val="003B071E"/>
    <w:rsid w:val="003B3445"/>
    <w:rsid w:val="003D53A2"/>
    <w:rsid w:val="003D6508"/>
    <w:rsid w:val="003D7DAE"/>
    <w:rsid w:val="003E0953"/>
    <w:rsid w:val="003E55CC"/>
    <w:rsid w:val="003F5D0A"/>
    <w:rsid w:val="00405A4E"/>
    <w:rsid w:val="00415A75"/>
    <w:rsid w:val="00421C6F"/>
    <w:rsid w:val="00424ED3"/>
    <w:rsid w:val="00424FA9"/>
    <w:rsid w:val="00454907"/>
    <w:rsid w:val="004622F8"/>
    <w:rsid w:val="0046605D"/>
    <w:rsid w:val="00467A70"/>
    <w:rsid w:val="00473B64"/>
    <w:rsid w:val="00487047"/>
    <w:rsid w:val="004B19F1"/>
    <w:rsid w:val="004B4E92"/>
    <w:rsid w:val="004C32A3"/>
    <w:rsid w:val="004C7949"/>
    <w:rsid w:val="004E4073"/>
    <w:rsid w:val="004F0A2C"/>
    <w:rsid w:val="004F473E"/>
    <w:rsid w:val="005019CD"/>
    <w:rsid w:val="005030AB"/>
    <w:rsid w:val="00514785"/>
    <w:rsid w:val="00520DAF"/>
    <w:rsid w:val="00525833"/>
    <w:rsid w:val="005622F1"/>
    <w:rsid w:val="005718E2"/>
    <w:rsid w:val="00577623"/>
    <w:rsid w:val="005A5E5E"/>
    <w:rsid w:val="005B2B09"/>
    <w:rsid w:val="005C6D56"/>
    <w:rsid w:val="005D0ACF"/>
    <w:rsid w:val="005D1EFD"/>
    <w:rsid w:val="005E0D9B"/>
    <w:rsid w:val="0061015E"/>
    <w:rsid w:val="00612192"/>
    <w:rsid w:val="00623928"/>
    <w:rsid w:val="00661855"/>
    <w:rsid w:val="00664746"/>
    <w:rsid w:val="00667080"/>
    <w:rsid w:val="00675C20"/>
    <w:rsid w:val="00676CE1"/>
    <w:rsid w:val="00684264"/>
    <w:rsid w:val="00691453"/>
    <w:rsid w:val="006A3CBA"/>
    <w:rsid w:val="006A624C"/>
    <w:rsid w:val="006A7997"/>
    <w:rsid w:val="006E0452"/>
    <w:rsid w:val="006E08DF"/>
    <w:rsid w:val="006F2030"/>
    <w:rsid w:val="00712171"/>
    <w:rsid w:val="00722068"/>
    <w:rsid w:val="00744704"/>
    <w:rsid w:val="007502AD"/>
    <w:rsid w:val="00763A8B"/>
    <w:rsid w:val="00772205"/>
    <w:rsid w:val="007A792F"/>
    <w:rsid w:val="007B6E79"/>
    <w:rsid w:val="007C7F62"/>
    <w:rsid w:val="007D61AE"/>
    <w:rsid w:val="00812FF5"/>
    <w:rsid w:val="008432AC"/>
    <w:rsid w:val="00843DD8"/>
    <w:rsid w:val="00854D8D"/>
    <w:rsid w:val="00861BA8"/>
    <w:rsid w:val="0088067C"/>
    <w:rsid w:val="00884301"/>
    <w:rsid w:val="00884EB4"/>
    <w:rsid w:val="00896655"/>
    <w:rsid w:val="0089791A"/>
    <w:rsid w:val="008B2436"/>
    <w:rsid w:val="008B4A5E"/>
    <w:rsid w:val="008B7BDE"/>
    <w:rsid w:val="008D1931"/>
    <w:rsid w:val="008D5E91"/>
    <w:rsid w:val="008E7591"/>
    <w:rsid w:val="009263E7"/>
    <w:rsid w:val="00933D51"/>
    <w:rsid w:val="0094358B"/>
    <w:rsid w:val="00943DCB"/>
    <w:rsid w:val="00947326"/>
    <w:rsid w:val="00947710"/>
    <w:rsid w:val="00956D5D"/>
    <w:rsid w:val="00965C3E"/>
    <w:rsid w:val="00971B46"/>
    <w:rsid w:val="009852B7"/>
    <w:rsid w:val="009A2C54"/>
    <w:rsid w:val="009A4054"/>
    <w:rsid w:val="009B3F51"/>
    <w:rsid w:val="009C1D37"/>
    <w:rsid w:val="009D4300"/>
    <w:rsid w:val="009E038F"/>
    <w:rsid w:val="009E3701"/>
    <w:rsid w:val="009E4860"/>
    <w:rsid w:val="00A032D8"/>
    <w:rsid w:val="00A1453F"/>
    <w:rsid w:val="00A2469D"/>
    <w:rsid w:val="00A30182"/>
    <w:rsid w:val="00A44C6F"/>
    <w:rsid w:val="00A863BC"/>
    <w:rsid w:val="00AC3FDC"/>
    <w:rsid w:val="00AC4903"/>
    <w:rsid w:val="00AC6EE1"/>
    <w:rsid w:val="00AC779A"/>
    <w:rsid w:val="00AD7A43"/>
    <w:rsid w:val="00AF60C8"/>
    <w:rsid w:val="00B0427A"/>
    <w:rsid w:val="00B21A10"/>
    <w:rsid w:val="00B22565"/>
    <w:rsid w:val="00B3550D"/>
    <w:rsid w:val="00B67BA2"/>
    <w:rsid w:val="00B70EC4"/>
    <w:rsid w:val="00B84EF5"/>
    <w:rsid w:val="00B95718"/>
    <w:rsid w:val="00BA493B"/>
    <w:rsid w:val="00BB2B6D"/>
    <w:rsid w:val="00BB2CFA"/>
    <w:rsid w:val="00BB6231"/>
    <w:rsid w:val="00BB6FCC"/>
    <w:rsid w:val="00BC0ABC"/>
    <w:rsid w:val="00BE0403"/>
    <w:rsid w:val="00BF6E8C"/>
    <w:rsid w:val="00C0542D"/>
    <w:rsid w:val="00C07FF6"/>
    <w:rsid w:val="00C137DD"/>
    <w:rsid w:val="00C41584"/>
    <w:rsid w:val="00C43443"/>
    <w:rsid w:val="00C4638D"/>
    <w:rsid w:val="00C54DAB"/>
    <w:rsid w:val="00C700E2"/>
    <w:rsid w:val="00C70598"/>
    <w:rsid w:val="00C71601"/>
    <w:rsid w:val="00C76552"/>
    <w:rsid w:val="00C81CB5"/>
    <w:rsid w:val="00C86745"/>
    <w:rsid w:val="00C92406"/>
    <w:rsid w:val="00CA5299"/>
    <w:rsid w:val="00CB6D93"/>
    <w:rsid w:val="00CC2936"/>
    <w:rsid w:val="00CC32E5"/>
    <w:rsid w:val="00CD12EE"/>
    <w:rsid w:val="00CD48F6"/>
    <w:rsid w:val="00CF032A"/>
    <w:rsid w:val="00CF0B75"/>
    <w:rsid w:val="00CF1D09"/>
    <w:rsid w:val="00CF4935"/>
    <w:rsid w:val="00D06BEF"/>
    <w:rsid w:val="00D11FC9"/>
    <w:rsid w:val="00D256BC"/>
    <w:rsid w:val="00D3587E"/>
    <w:rsid w:val="00D459A2"/>
    <w:rsid w:val="00D51156"/>
    <w:rsid w:val="00D5785C"/>
    <w:rsid w:val="00D74C1B"/>
    <w:rsid w:val="00D74E96"/>
    <w:rsid w:val="00D87AC6"/>
    <w:rsid w:val="00DB7303"/>
    <w:rsid w:val="00DC3E45"/>
    <w:rsid w:val="00DC604C"/>
    <w:rsid w:val="00DD3562"/>
    <w:rsid w:val="00DF3FF4"/>
    <w:rsid w:val="00DF4B15"/>
    <w:rsid w:val="00DF5394"/>
    <w:rsid w:val="00E8080F"/>
    <w:rsid w:val="00E8243D"/>
    <w:rsid w:val="00E910A9"/>
    <w:rsid w:val="00EB06B9"/>
    <w:rsid w:val="00ED65B4"/>
    <w:rsid w:val="00ED6EAE"/>
    <w:rsid w:val="00EE2BFE"/>
    <w:rsid w:val="00EE6D1C"/>
    <w:rsid w:val="00EF4998"/>
    <w:rsid w:val="00F13CF6"/>
    <w:rsid w:val="00F27B79"/>
    <w:rsid w:val="00F426DD"/>
    <w:rsid w:val="00F44576"/>
    <w:rsid w:val="00F449F0"/>
    <w:rsid w:val="00F632EF"/>
    <w:rsid w:val="00F77007"/>
    <w:rsid w:val="00F81284"/>
    <w:rsid w:val="00F81AF2"/>
    <w:rsid w:val="00F8531F"/>
    <w:rsid w:val="00F85C9A"/>
    <w:rsid w:val="00F86605"/>
    <w:rsid w:val="00F924A4"/>
    <w:rsid w:val="00F97228"/>
    <w:rsid w:val="00FB4149"/>
    <w:rsid w:val="00FD10DE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4785E2"/>
  <w15:chartTrackingRefBased/>
  <w15:docId w15:val="{A1A41698-28ED-4837-9F4C-78A4CEF5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D53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StandardWeb">
    <w:name w:val="Normal (Web)"/>
    <w:basedOn w:val="Standard"/>
    <w:uiPriority w:val="99"/>
    <w:semiHidden/>
    <w:unhideWhenUsed/>
    <w:rsid w:val="009C1D3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KeinLeerraum">
    <w:name w:val="No Spacing"/>
    <w:uiPriority w:val="1"/>
    <w:qFormat/>
    <w:rsid w:val="00AC779A"/>
    <w:rPr>
      <w:rFonts w:cs="Times New Roman"/>
      <w:kern w:val="1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43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4DD06-88D5-4BA0-8E69-0F4F7FF180EB}"/>
      </w:docPartPr>
      <w:docPartBody>
        <w:p w:rsidR="00983252" w:rsidRDefault="00231695">
          <w:r w:rsidRPr="00D474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95"/>
    <w:rsid w:val="00231695"/>
    <w:rsid w:val="003C54FA"/>
    <w:rsid w:val="009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 Barbara</dc:creator>
  <cp:keywords/>
  <dc:description/>
  <cp:lastModifiedBy>Hunn Barbara</cp:lastModifiedBy>
  <cp:revision>11</cp:revision>
  <cp:lastPrinted>2020-07-02T07:50:00Z</cp:lastPrinted>
  <dcterms:created xsi:type="dcterms:W3CDTF">2021-02-06T16:17:00Z</dcterms:created>
  <dcterms:modified xsi:type="dcterms:W3CDTF">2021-02-07T11:25:00Z</dcterms:modified>
</cp:coreProperties>
</file>